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7C" w:rsidRDefault="009C4853" w:rsidP="009C4853">
      <w:pPr>
        <w:jc w:val="center"/>
        <w:rPr>
          <w:rFonts w:ascii="Times New Roman" w:hAnsi="Times New Roman"/>
          <w:sz w:val="24"/>
        </w:rPr>
      </w:pPr>
      <w:r w:rsidRPr="009C4853">
        <w:rPr>
          <w:rFonts w:ascii="Times New Roman" w:hAnsi="Times New Roman"/>
          <w:sz w:val="24"/>
        </w:rPr>
        <w:t>UNITARIAN UNIVERSALIST SMALL GROUP MINISTRY NETWORK WEBSITE</w:t>
      </w:r>
    </w:p>
    <w:p w:rsidR="009C4853" w:rsidRPr="009C4853" w:rsidRDefault="009C4853" w:rsidP="009C4853">
      <w:pPr>
        <w:jc w:val="center"/>
        <w:rPr>
          <w:rFonts w:ascii="Times New Roman" w:hAnsi="Times New Roman"/>
          <w:b/>
          <w:sz w:val="28"/>
          <w:szCs w:val="28"/>
        </w:rPr>
      </w:pPr>
      <w:r w:rsidRPr="009C4853">
        <w:rPr>
          <w:rFonts w:ascii="Times New Roman" w:hAnsi="Times New Roman"/>
          <w:b/>
          <w:sz w:val="28"/>
          <w:szCs w:val="28"/>
        </w:rPr>
        <w:t>Grace</w:t>
      </w:r>
    </w:p>
    <w:p w:rsidR="009C4853" w:rsidRPr="009C4853" w:rsidRDefault="00DD1C1A" w:rsidP="009C4853">
      <w:pPr>
        <w:jc w:val="center"/>
        <w:rPr>
          <w:rFonts w:ascii="Times New Roman" w:hAnsi="Times New Roman"/>
          <w:sz w:val="24"/>
        </w:rPr>
      </w:pPr>
      <w:r>
        <w:rPr>
          <w:rFonts w:ascii="Times New Roman" w:hAnsi="Times New Roman"/>
          <w:sz w:val="24"/>
        </w:rPr>
        <w:t>Starr King Unitarian Universalist Church, Hayward, CA (Castro Valley), Bob Britton</w:t>
      </w:r>
      <w:r w:rsidR="007D1B33">
        <w:rPr>
          <w:rFonts w:ascii="Times New Roman" w:hAnsi="Times New Roman"/>
          <w:sz w:val="24"/>
        </w:rPr>
        <w:t>, 2016</w:t>
      </w:r>
      <w:bookmarkStart w:id="0" w:name="_GoBack"/>
      <w:bookmarkEnd w:id="0"/>
    </w:p>
    <w:p w:rsidR="009C4853" w:rsidRPr="009C4853" w:rsidRDefault="009C4853">
      <w:pPr>
        <w:rPr>
          <w:rFonts w:ascii="Times New Roman" w:hAnsi="Times New Roman"/>
          <w:sz w:val="24"/>
        </w:rPr>
      </w:pPr>
    </w:p>
    <w:tbl>
      <w:tblPr>
        <w:tblStyle w:val="TableGrid"/>
        <w:tblW w:w="9180" w:type="dxa"/>
        <w:tblLook w:val="00A0" w:firstRow="1" w:lastRow="0" w:firstColumn="1" w:lastColumn="0" w:noHBand="0" w:noVBand="0"/>
      </w:tblPr>
      <w:tblGrid>
        <w:gridCol w:w="2156"/>
        <w:gridCol w:w="7024"/>
      </w:tblGrid>
      <w:tr w:rsidR="009C4853" w:rsidRPr="008261D0" w:rsidTr="005D319D">
        <w:trPr>
          <w:trHeight w:val="1700"/>
        </w:trPr>
        <w:tc>
          <w:tcPr>
            <w:tcW w:w="2156" w:type="dxa"/>
          </w:tcPr>
          <w:p w:rsidR="009C4853" w:rsidRPr="0047496E" w:rsidRDefault="009C4853" w:rsidP="005D319D">
            <w:pPr>
              <w:rPr>
                <w:rFonts w:ascii="Calibri" w:hAnsi="Calibri"/>
                <w:sz w:val="22"/>
              </w:rPr>
            </w:pPr>
            <w:r>
              <w:rPr>
                <w:rFonts w:ascii="Calibri" w:hAnsi="Calibri"/>
                <w:sz w:val="22"/>
              </w:rPr>
              <w:t xml:space="preserve">   </w:t>
            </w:r>
            <w:r w:rsidRPr="0047496E">
              <w:rPr>
                <w:rFonts w:ascii="Calibri" w:hAnsi="Calibri"/>
                <w:noProof/>
                <w:sz w:val="22"/>
              </w:rPr>
              <w:drawing>
                <wp:inline distT="0" distB="0" distL="0" distR="0" wp14:anchorId="2516B0D9" wp14:editId="728B3498">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6"/>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7024" w:type="dxa"/>
          </w:tcPr>
          <w:p w:rsidR="009C4853" w:rsidRDefault="009C4853" w:rsidP="005D319D">
            <w:pPr>
              <w:rPr>
                <w:rFonts w:ascii="Times New Roman" w:hAnsi="Times New Roman"/>
                <w:sz w:val="24"/>
              </w:rPr>
            </w:pPr>
            <w:r>
              <w:rPr>
                <w:rFonts w:ascii="Calibri" w:hAnsi="Calibri"/>
                <w:b/>
                <w:sz w:val="44"/>
              </w:rPr>
              <w:t xml:space="preserve">Grace </w:t>
            </w:r>
            <w:r w:rsidRPr="00E45668">
              <w:rPr>
                <w:rFonts w:ascii="Times New Roman" w:hAnsi="Times New Roman"/>
                <w:sz w:val="24"/>
              </w:rPr>
              <w:t>/</w:t>
            </w:r>
            <w:proofErr w:type="spellStart"/>
            <w:r w:rsidRPr="00E45668">
              <w:rPr>
                <w:rFonts w:ascii="Times New Roman" w:hAnsi="Times New Roman"/>
                <w:sz w:val="24"/>
              </w:rPr>
              <w:t>ɡrās</w:t>
            </w:r>
            <w:proofErr w:type="spellEnd"/>
            <w:proofErr w:type="gramStart"/>
            <w:r w:rsidRPr="00E45668">
              <w:rPr>
                <w:rFonts w:ascii="Times New Roman" w:hAnsi="Times New Roman"/>
                <w:sz w:val="24"/>
              </w:rPr>
              <w:t xml:space="preserve">/ </w:t>
            </w:r>
            <w:r>
              <w:rPr>
                <w:rFonts w:ascii="Times New Roman" w:hAnsi="Times New Roman"/>
                <w:sz w:val="24"/>
              </w:rPr>
              <w:t xml:space="preserve"> </w:t>
            </w:r>
            <w:r w:rsidRPr="00E45668">
              <w:rPr>
                <w:rFonts w:ascii="Times New Roman" w:hAnsi="Times New Roman"/>
                <w:sz w:val="24"/>
              </w:rPr>
              <w:t>Middle</w:t>
            </w:r>
            <w:proofErr w:type="gramEnd"/>
            <w:r w:rsidRPr="00E45668">
              <w:rPr>
                <w:rFonts w:ascii="Times New Roman" w:hAnsi="Times New Roman"/>
                <w:sz w:val="24"/>
              </w:rPr>
              <w:t xml:space="preserve"> English: via Old French from Latin gratia, from </w:t>
            </w:r>
            <w:proofErr w:type="spellStart"/>
            <w:r w:rsidRPr="00E45668">
              <w:rPr>
                <w:rFonts w:ascii="Times New Roman" w:hAnsi="Times New Roman"/>
                <w:sz w:val="24"/>
              </w:rPr>
              <w:t>gratus</w:t>
            </w:r>
            <w:proofErr w:type="spellEnd"/>
            <w:r w:rsidRPr="00E45668">
              <w:rPr>
                <w:rFonts w:ascii="Times New Roman" w:hAnsi="Times New Roman"/>
                <w:sz w:val="24"/>
              </w:rPr>
              <w:t xml:space="preserve"> ‘pleasing, thankful’; related to grateful.</w:t>
            </w:r>
          </w:p>
          <w:p w:rsidR="009C4853" w:rsidRPr="008261D0" w:rsidRDefault="009C4853" w:rsidP="005D319D">
            <w:pPr>
              <w:rPr>
                <w:rFonts w:ascii="Times New Roman" w:hAnsi="Times New Roman"/>
                <w:sz w:val="24"/>
              </w:rPr>
            </w:pPr>
            <w:r>
              <w:rPr>
                <w:rFonts w:ascii="Times New Roman" w:hAnsi="Times New Roman"/>
                <w:sz w:val="24"/>
              </w:rPr>
              <w:t>In Christian belief,</w:t>
            </w:r>
            <w:r w:rsidRPr="00E45668">
              <w:rPr>
                <w:rFonts w:ascii="Times New Roman" w:hAnsi="Times New Roman"/>
                <w:sz w:val="24"/>
              </w:rPr>
              <w:t xml:space="preserve"> the free and unmerited favor of God, as manifested in the salvation of sinners and the bestowal of blessings</w:t>
            </w:r>
            <w:r>
              <w:rPr>
                <w:rFonts w:ascii="Times New Roman" w:hAnsi="Times New Roman"/>
                <w:sz w:val="24"/>
              </w:rPr>
              <w:t xml:space="preserve">. – </w:t>
            </w:r>
            <w:r>
              <w:rPr>
                <w:rFonts w:ascii="Times New Roman" w:hAnsi="Times New Roman"/>
                <w:b/>
                <w:color w:val="0070C0"/>
                <w:sz w:val="24"/>
              </w:rPr>
              <w:t>Oxford Dictionary</w:t>
            </w:r>
          </w:p>
        </w:tc>
      </w:tr>
      <w:tr w:rsidR="009C4853" w:rsidRPr="00E26D29" w:rsidTr="005D319D">
        <w:tc>
          <w:tcPr>
            <w:tcW w:w="2156" w:type="dxa"/>
          </w:tcPr>
          <w:p w:rsidR="009C4853" w:rsidRDefault="009C4853" w:rsidP="005D319D">
            <w:pPr>
              <w:rPr>
                <w:rFonts w:ascii="Calibri" w:hAnsi="Calibri"/>
                <w:sz w:val="22"/>
              </w:rPr>
            </w:pPr>
            <w:r>
              <w:rPr>
                <w:rFonts w:ascii="Calibri" w:hAnsi="Calibri"/>
                <w:sz w:val="22"/>
              </w:rPr>
              <w:t xml:space="preserve">Opening and Chalice Lighting </w:t>
            </w:r>
          </w:p>
          <w:p w:rsidR="009C4853" w:rsidRPr="0047496E" w:rsidRDefault="009C4853" w:rsidP="005D319D">
            <w:pPr>
              <w:rPr>
                <w:rFonts w:ascii="Calibri" w:hAnsi="Calibri"/>
                <w:sz w:val="22"/>
              </w:rPr>
            </w:pPr>
            <w:r>
              <w:rPr>
                <w:rFonts w:ascii="Calibri" w:hAnsi="Calibri"/>
                <w:sz w:val="22"/>
              </w:rPr>
              <w:t>(1 min</w:t>
            </w:r>
            <w:r w:rsidRPr="0047496E">
              <w:rPr>
                <w:rFonts w:ascii="Calibri" w:hAnsi="Calibri"/>
                <w:sz w:val="22"/>
              </w:rPr>
              <w:t>)</w:t>
            </w:r>
          </w:p>
        </w:tc>
        <w:tc>
          <w:tcPr>
            <w:tcW w:w="7024" w:type="dxa"/>
          </w:tcPr>
          <w:p w:rsidR="009C4853" w:rsidRPr="00194474" w:rsidRDefault="009C4853" w:rsidP="005D319D">
            <w:pPr>
              <w:pStyle w:val="NormalWeb"/>
              <w:spacing w:before="2" w:after="2"/>
              <w:rPr>
                <w:rFonts w:ascii="Times New Roman" w:hAnsi="Times New Roman"/>
                <w:sz w:val="24"/>
                <w:szCs w:val="24"/>
              </w:rPr>
            </w:pPr>
            <w:r w:rsidRPr="00194474">
              <w:rPr>
                <w:rFonts w:ascii="Times New Roman" w:hAnsi="Times New Roman"/>
                <w:sz w:val="24"/>
                <w:szCs w:val="24"/>
              </w:rPr>
              <w:t>This is the light of faith and hope and love, which shines in our lives even in the darkest times.</w:t>
            </w:r>
          </w:p>
          <w:p w:rsidR="009C4853" w:rsidRPr="00194474" w:rsidRDefault="009C4853" w:rsidP="005D319D">
            <w:pPr>
              <w:pStyle w:val="NormalWeb"/>
              <w:spacing w:before="2" w:after="2"/>
              <w:rPr>
                <w:rFonts w:ascii="Times New Roman" w:hAnsi="Times New Roman"/>
                <w:sz w:val="24"/>
                <w:szCs w:val="24"/>
              </w:rPr>
            </w:pPr>
            <w:r w:rsidRPr="00194474">
              <w:rPr>
                <w:rFonts w:ascii="Times New Roman" w:hAnsi="Times New Roman"/>
                <w:sz w:val="24"/>
                <w:szCs w:val="24"/>
              </w:rPr>
              <w:t>This is the light of the gathered community, which holds us and comforts us when we grieve.</w:t>
            </w:r>
          </w:p>
          <w:p w:rsidR="009C4853" w:rsidRDefault="009C4853" w:rsidP="005D319D">
            <w:pPr>
              <w:pStyle w:val="NormalWeb"/>
              <w:spacing w:before="2" w:after="2"/>
              <w:rPr>
                <w:rFonts w:ascii="Times New Roman" w:hAnsi="Times New Roman"/>
                <w:sz w:val="24"/>
                <w:szCs w:val="24"/>
              </w:rPr>
            </w:pPr>
            <w:r w:rsidRPr="00194474">
              <w:rPr>
                <w:rFonts w:ascii="Times New Roman" w:hAnsi="Times New Roman"/>
                <w:sz w:val="24"/>
                <w:szCs w:val="24"/>
              </w:rPr>
              <w:t>This is the light of our ongoing search for truth and meaning, which gives a path even through</w:t>
            </w:r>
            <w:r>
              <w:rPr>
                <w:rFonts w:ascii="Times New Roman" w:hAnsi="Times New Roman"/>
                <w:sz w:val="24"/>
                <w:szCs w:val="24"/>
              </w:rPr>
              <w:t xml:space="preserve"> </w:t>
            </w:r>
            <w:r w:rsidRPr="00194474">
              <w:rPr>
                <w:rFonts w:ascii="Times New Roman" w:hAnsi="Times New Roman"/>
                <w:sz w:val="24"/>
                <w:szCs w:val="24"/>
              </w:rPr>
              <w:t xml:space="preserve">loss. </w:t>
            </w:r>
          </w:p>
          <w:p w:rsidR="009C4853" w:rsidRPr="00E26D29" w:rsidRDefault="009C4853" w:rsidP="005D319D">
            <w:pPr>
              <w:pStyle w:val="NormalWeb"/>
              <w:spacing w:before="2" w:after="2"/>
              <w:rPr>
                <w:rFonts w:asciiTheme="majorHAnsi" w:hAnsiTheme="majorHAnsi"/>
                <w:sz w:val="22"/>
              </w:rPr>
            </w:pPr>
            <w:r w:rsidRPr="00194474">
              <w:rPr>
                <w:rFonts w:ascii="Times New Roman" w:hAnsi="Times New Roman"/>
                <w:sz w:val="24"/>
                <w:szCs w:val="24"/>
              </w:rPr>
              <w:t>We light this light and invoke the light that illumines life and death and shines beyond both.</w:t>
            </w:r>
            <w:r>
              <w:rPr>
                <w:rFonts w:ascii="Times New Roman" w:hAnsi="Times New Roman"/>
                <w:sz w:val="24"/>
                <w:szCs w:val="24"/>
              </w:rPr>
              <w:t xml:space="preserve"> </w:t>
            </w:r>
            <w:r w:rsidRPr="00194474">
              <w:rPr>
                <w:rFonts w:ascii="Times New Roman" w:hAnsi="Times New Roman"/>
                <w:b/>
                <w:color w:val="0070C0"/>
                <w:sz w:val="24"/>
                <w:szCs w:val="24"/>
              </w:rPr>
              <w:t>Christine Robinson</w:t>
            </w:r>
            <w:r>
              <w:rPr>
                <w:rFonts w:ascii="Times New Roman" w:hAnsi="Times New Roman"/>
                <w:b/>
                <w:color w:val="0070C0"/>
                <w:sz w:val="24"/>
                <w:szCs w:val="24"/>
              </w:rPr>
              <w:t xml:space="preserve"> </w:t>
            </w:r>
            <w:r w:rsidRPr="0010713B">
              <w:rPr>
                <w:rFonts w:ascii="Times New Roman" w:hAnsi="Times New Roman"/>
                <w:b/>
                <w:sz w:val="24"/>
                <w:szCs w:val="24"/>
              </w:rPr>
              <w:t>– UU Minister</w:t>
            </w:r>
          </w:p>
        </w:tc>
      </w:tr>
      <w:tr w:rsidR="009C4853" w:rsidRPr="008261D0" w:rsidTr="005D319D">
        <w:tc>
          <w:tcPr>
            <w:tcW w:w="2156" w:type="dxa"/>
          </w:tcPr>
          <w:p w:rsidR="009C4853" w:rsidRPr="0047496E" w:rsidRDefault="009C4853" w:rsidP="005D319D">
            <w:pPr>
              <w:rPr>
                <w:rFonts w:ascii="Calibri" w:hAnsi="Calibri"/>
                <w:sz w:val="22"/>
              </w:rPr>
            </w:pPr>
            <w:r w:rsidRPr="0047496E">
              <w:rPr>
                <w:rFonts w:ascii="Calibri" w:hAnsi="Calibri"/>
                <w:sz w:val="22"/>
              </w:rPr>
              <w:t>Check-in (2</w:t>
            </w:r>
            <w:r>
              <w:rPr>
                <w:rFonts w:ascii="Calibri" w:hAnsi="Calibri"/>
                <w:sz w:val="22"/>
              </w:rPr>
              <w:t>5</w:t>
            </w:r>
            <w:r w:rsidRPr="0047496E">
              <w:rPr>
                <w:rFonts w:ascii="Calibri" w:hAnsi="Calibri"/>
                <w:sz w:val="22"/>
              </w:rPr>
              <w:t xml:space="preserve"> min</w:t>
            </w:r>
            <w:r>
              <w:rPr>
                <w:rFonts w:ascii="Calibri" w:hAnsi="Calibri"/>
                <w:sz w:val="22"/>
              </w:rPr>
              <w:t>)</w:t>
            </w:r>
          </w:p>
        </w:tc>
        <w:tc>
          <w:tcPr>
            <w:tcW w:w="7024" w:type="dxa"/>
          </w:tcPr>
          <w:p w:rsidR="009C4853" w:rsidRPr="008261D0" w:rsidRDefault="009C4853" w:rsidP="005D319D">
            <w:pPr>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9C4853" w:rsidRPr="008261D0" w:rsidTr="005D319D">
        <w:tc>
          <w:tcPr>
            <w:tcW w:w="2156" w:type="dxa"/>
          </w:tcPr>
          <w:p w:rsidR="009C4853" w:rsidRPr="0047496E" w:rsidRDefault="009C4853" w:rsidP="005D319D">
            <w:pPr>
              <w:rPr>
                <w:rFonts w:ascii="Calibri" w:hAnsi="Calibri"/>
                <w:sz w:val="22"/>
              </w:rPr>
            </w:pPr>
            <w:r>
              <w:rPr>
                <w:rFonts w:ascii="Calibri" w:hAnsi="Calibri"/>
                <w:sz w:val="22"/>
              </w:rPr>
              <w:t>Sharing (5 min)</w:t>
            </w:r>
          </w:p>
        </w:tc>
        <w:tc>
          <w:tcPr>
            <w:tcW w:w="7024" w:type="dxa"/>
          </w:tcPr>
          <w:p w:rsidR="009C4853" w:rsidRPr="008261D0" w:rsidRDefault="009C4853" w:rsidP="005D319D">
            <w:pPr>
              <w:pStyle w:val="NormalWeb"/>
              <w:spacing w:before="2" w:after="2"/>
              <w:rPr>
                <w:rFonts w:ascii="Times New Roman" w:hAnsi="Times New Roman"/>
                <w:sz w:val="24"/>
                <w:szCs w:val="24"/>
              </w:rPr>
            </w:pPr>
            <w:r w:rsidRPr="008261D0">
              <w:rPr>
                <w:rFonts w:ascii="Times New Roman" w:hAnsi="Times New Roman"/>
                <w:sz w:val="24"/>
                <w:szCs w:val="24"/>
              </w:rPr>
              <w:t>Take time to respond to what you have just heard while being non-judgmental and refraining from giving advice.</w:t>
            </w:r>
          </w:p>
        </w:tc>
      </w:tr>
      <w:tr w:rsidR="009C4853" w:rsidRPr="008261D0" w:rsidTr="005D319D">
        <w:trPr>
          <w:trHeight w:val="233"/>
        </w:trPr>
        <w:tc>
          <w:tcPr>
            <w:tcW w:w="2156" w:type="dxa"/>
          </w:tcPr>
          <w:p w:rsidR="009C4853" w:rsidRDefault="009C4853" w:rsidP="005D319D">
            <w:pPr>
              <w:rPr>
                <w:rFonts w:ascii="Calibri" w:hAnsi="Calibri"/>
                <w:sz w:val="22"/>
              </w:rPr>
            </w:pPr>
            <w:r w:rsidRPr="0047496E">
              <w:rPr>
                <w:rFonts w:ascii="Calibri" w:hAnsi="Calibri"/>
                <w:sz w:val="22"/>
              </w:rPr>
              <w:t xml:space="preserve">Quiet Reflection </w:t>
            </w:r>
          </w:p>
          <w:p w:rsidR="009C4853" w:rsidRPr="0047496E" w:rsidRDefault="009C4853" w:rsidP="005D319D">
            <w:pPr>
              <w:rPr>
                <w:rFonts w:ascii="Calibri" w:hAnsi="Calibri"/>
                <w:sz w:val="22"/>
              </w:rPr>
            </w:pPr>
            <w:r>
              <w:rPr>
                <w:rFonts w:ascii="Calibri" w:hAnsi="Calibri"/>
                <w:sz w:val="22"/>
              </w:rPr>
              <w:t>(</w:t>
            </w:r>
            <w:r w:rsidRPr="0047496E">
              <w:rPr>
                <w:rFonts w:ascii="Calibri" w:hAnsi="Calibri"/>
                <w:sz w:val="22"/>
              </w:rPr>
              <w:t>1</w:t>
            </w:r>
            <w:r>
              <w:rPr>
                <w:rFonts w:ascii="Calibri" w:hAnsi="Calibri"/>
                <w:sz w:val="22"/>
              </w:rPr>
              <w:t xml:space="preserve"> min)</w:t>
            </w:r>
          </w:p>
        </w:tc>
        <w:tc>
          <w:tcPr>
            <w:tcW w:w="7024" w:type="dxa"/>
          </w:tcPr>
          <w:p w:rsidR="009C4853" w:rsidRPr="008261D0" w:rsidRDefault="009C4853" w:rsidP="005D319D">
            <w:pPr>
              <w:pStyle w:val="NormalWeb"/>
              <w:spacing w:before="2" w:after="2"/>
              <w:rPr>
                <w:rFonts w:ascii="Times New Roman" w:hAnsi="Times New Roman"/>
                <w:sz w:val="24"/>
                <w:szCs w:val="24"/>
              </w:rPr>
            </w:pPr>
            <w:r w:rsidRPr="00060AE2">
              <w:rPr>
                <w:rFonts w:ascii="Times New Roman" w:hAnsi="Times New Roman"/>
                <w:sz w:val="24"/>
                <w:szCs w:val="24"/>
              </w:rPr>
              <w:t>When grace moves in . . . guilt moves out.</w:t>
            </w:r>
            <w:r>
              <w:rPr>
                <w:rFonts w:ascii="Times New Roman" w:hAnsi="Times New Roman"/>
                <w:sz w:val="24"/>
                <w:szCs w:val="24"/>
              </w:rPr>
              <w:t xml:space="preserve"> - </w:t>
            </w:r>
            <w:r w:rsidRPr="00FE0856">
              <w:rPr>
                <w:rFonts w:ascii="Times New Roman" w:hAnsi="Times New Roman"/>
                <w:b/>
                <w:color w:val="0070C0"/>
                <w:sz w:val="24"/>
                <w:szCs w:val="24"/>
              </w:rPr>
              <w:t xml:space="preserve">Max </w:t>
            </w:r>
            <w:proofErr w:type="spellStart"/>
            <w:r w:rsidRPr="00FE0856">
              <w:rPr>
                <w:rFonts w:ascii="Times New Roman" w:hAnsi="Times New Roman"/>
                <w:b/>
                <w:color w:val="0070C0"/>
                <w:sz w:val="24"/>
                <w:szCs w:val="24"/>
              </w:rPr>
              <w:t>Lucado</w:t>
            </w:r>
            <w:proofErr w:type="spellEnd"/>
          </w:p>
        </w:tc>
      </w:tr>
      <w:tr w:rsidR="009C4853" w:rsidRPr="00E26D29" w:rsidTr="005D319D">
        <w:trPr>
          <w:trHeight w:val="4760"/>
        </w:trPr>
        <w:tc>
          <w:tcPr>
            <w:tcW w:w="2156" w:type="dxa"/>
          </w:tcPr>
          <w:p w:rsidR="009C4853" w:rsidRDefault="009C4853" w:rsidP="005D319D">
            <w:pPr>
              <w:rPr>
                <w:rFonts w:ascii="Calibri" w:hAnsi="Calibri"/>
                <w:sz w:val="22"/>
              </w:rPr>
            </w:pPr>
            <w:r>
              <w:rPr>
                <w:rFonts w:ascii="Calibri" w:hAnsi="Calibri"/>
                <w:sz w:val="22"/>
              </w:rPr>
              <w:t xml:space="preserve">Topic Readings </w:t>
            </w:r>
          </w:p>
          <w:p w:rsidR="009C4853" w:rsidRPr="0047496E" w:rsidRDefault="009C4853" w:rsidP="005D319D">
            <w:pPr>
              <w:rPr>
                <w:rFonts w:ascii="Calibri" w:hAnsi="Calibri"/>
                <w:sz w:val="22"/>
              </w:rPr>
            </w:pPr>
            <w:r>
              <w:rPr>
                <w:rFonts w:ascii="Calibri" w:hAnsi="Calibri"/>
                <w:sz w:val="22"/>
              </w:rPr>
              <w:t>(5 min</w:t>
            </w:r>
            <w:r w:rsidRPr="0047496E">
              <w:rPr>
                <w:rFonts w:ascii="Calibri" w:hAnsi="Calibri"/>
                <w:sz w:val="22"/>
              </w:rPr>
              <w:t>)</w:t>
            </w:r>
          </w:p>
        </w:tc>
        <w:tc>
          <w:tcPr>
            <w:tcW w:w="7024" w:type="dxa"/>
          </w:tcPr>
          <w:p w:rsidR="009C4853" w:rsidRPr="00FE0856" w:rsidRDefault="009C4853" w:rsidP="005D319D">
            <w:pPr>
              <w:rPr>
                <w:rFonts w:ascii="Times New Roman" w:hAnsi="Times New Roman"/>
                <w:sz w:val="24"/>
              </w:rPr>
            </w:pPr>
            <w:r w:rsidRPr="00A01941">
              <w:rPr>
                <w:rFonts w:ascii="Times New Roman" w:hAnsi="Times New Roman"/>
                <w:sz w:val="24"/>
              </w:rPr>
              <w:t>The defining theology of Universalism is universal salvation; Universalists believe that the God of love would not create a person knowing that that person would be destined for eternal damnation. They concluded that all people must be destined for salvation.</w:t>
            </w:r>
            <w:r>
              <w:rPr>
                <w:rFonts w:ascii="Times New Roman" w:hAnsi="Times New Roman"/>
                <w:sz w:val="24"/>
              </w:rPr>
              <w:t xml:space="preserve"> -</w:t>
            </w:r>
            <w:r w:rsidRPr="00FE0856">
              <w:rPr>
                <w:rFonts w:ascii="Times New Roman" w:hAnsi="Times New Roman"/>
                <w:b/>
                <w:color w:val="0070C0"/>
                <w:sz w:val="24"/>
              </w:rPr>
              <w:t>Wikipedia</w:t>
            </w:r>
          </w:p>
          <w:p w:rsidR="009C4853" w:rsidRDefault="009C4853" w:rsidP="005D319D"/>
          <w:p w:rsidR="009C4853" w:rsidRDefault="009C4853" w:rsidP="005D319D">
            <w:pPr>
              <w:rPr>
                <w:rFonts w:ascii="Times New Roman" w:eastAsiaTheme="minorHAnsi" w:hAnsi="Times New Roman"/>
                <w:sz w:val="24"/>
              </w:rPr>
            </w:pPr>
            <w:r w:rsidRPr="00194474">
              <w:rPr>
                <w:rFonts w:ascii="Times New Roman" w:eastAsiaTheme="minorHAnsi" w:hAnsi="Times New Roman"/>
                <w:sz w:val="24"/>
              </w:rPr>
              <w:t xml:space="preserve">Grace is an ability to give as well as to receive and be thankful. </w:t>
            </w:r>
          </w:p>
          <w:p w:rsidR="009C4853" w:rsidRDefault="009C4853" w:rsidP="005D319D">
            <w:pPr>
              <w:rPr>
                <w:rFonts w:ascii="Times New Roman" w:eastAsiaTheme="minorHAnsi" w:hAnsi="Times New Roman"/>
                <w:b/>
                <w:iCs/>
                <w:color w:val="0070C0"/>
                <w:sz w:val="24"/>
              </w:rPr>
            </w:pPr>
            <w:r w:rsidRPr="00194474">
              <w:rPr>
                <w:rFonts w:ascii="Times New Roman" w:eastAsiaTheme="minorHAnsi" w:hAnsi="Times New Roman"/>
                <w:b/>
                <w:iCs/>
                <w:color w:val="0070C0"/>
                <w:sz w:val="24"/>
              </w:rPr>
              <w:t xml:space="preserve">C. </w:t>
            </w:r>
            <w:proofErr w:type="spellStart"/>
            <w:r w:rsidRPr="00194474">
              <w:rPr>
                <w:rFonts w:ascii="Times New Roman" w:eastAsiaTheme="minorHAnsi" w:hAnsi="Times New Roman"/>
                <w:b/>
                <w:iCs/>
                <w:color w:val="0070C0"/>
                <w:sz w:val="24"/>
              </w:rPr>
              <w:t>JoyBell</w:t>
            </w:r>
            <w:proofErr w:type="spellEnd"/>
            <w:r w:rsidRPr="00194474">
              <w:rPr>
                <w:rFonts w:ascii="Times New Roman" w:eastAsiaTheme="minorHAnsi" w:hAnsi="Times New Roman"/>
                <w:b/>
                <w:iCs/>
                <w:color w:val="0070C0"/>
                <w:sz w:val="24"/>
              </w:rPr>
              <w:t xml:space="preserve"> C.</w:t>
            </w:r>
          </w:p>
          <w:p w:rsidR="009C4853" w:rsidRDefault="009C4853" w:rsidP="005D319D">
            <w:pPr>
              <w:rPr>
                <w:rFonts w:ascii="Times New Roman" w:eastAsiaTheme="minorHAnsi" w:hAnsi="Times New Roman"/>
                <w:b/>
                <w:iCs/>
                <w:color w:val="0070C0"/>
                <w:sz w:val="24"/>
              </w:rPr>
            </w:pPr>
          </w:p>
          <w:p w:rsidR="009C4853" w:rsidRPr="00194474" w:rsidRDefault="009C4853" w:rsidP="005D319D">
            <w:pPr>
              <w:rPr>
                <w:rFonts w:ascii="Times New Roman" w:hAnsi="Times New Roman"/>
                <w:sz w:val="24"/>
              </w:rPr>
            </w:pPr>
            <w:r w:rsidRPr="00194474">
              <w:rPr>
                <w:rFonts w:ascii="Times New Roman" w:hAnsi="Times New Roman"/>
                <w:sz w:val="24"/>
              </w:rPr>
              <w:t>As swimmers dare</w:t>
            </w:r>
            <w:r>
              <w:rPr>
                <w:rFonts w:ascii="Times New Roman" w:hAnsi="Times New Roman"/>
                <w:sz w:val="24"/>
              </w:rPr>
              <w:t xml:space="preserve"> </w:t>
            </w:r>
            <w:r w:rsidRPr="00194474">
              <w:rPr>
                <w:rFonts w:ascii="Times New Roman" w:hAnsi="Times New Roman"/>
                <w:sz w:val="24"/>
              </w:rPr>
              <w:t>to lie face to sky</w:t>
            </w:r>
            <w:r>
              <w:rPr>
                <w:rFonts w:ascii="Times New Roman" w:hAnsi="Times New Roman"/>
                <w:sz w:val="24"/>
              </w:rPr>
              <w:t xml:space="preserve"> a</w:t>
            </w:r>
            <w:r w:rsidRPr="00194474">
              <w:rPr>
                <w:rFonts w:ascii="Times New Roman" w:hAnsi="Times New Roman"/>
                <w:sz w:val="24"/>
              </w:rPr>
              <w:t>nd water bears them,</w:t>
            </w:r>
          </w:p>
          <w:p w:rsidR="009C4853" w:rsidRPr="00194474" w:rsidRDefault="009C4853" w:rsidP="005D319D">
            <w:pPr>
              <w:rPr>
                <w:rFonts w:ascii="Times New Roman" w:hAnsi="Times New Roman"/>
                <w:sz w:val="24"/>
              </w:rPr>
            </w:pPr>
            <w:r w:rsidRPr="00194474">
              <w:rPr>
                <w:rFonts w:ascii="Times New Roman" w:hAnsi="Times New Roman"/>
                <w:sz w:val="24"/>
              </w:rPr>
              <w:t>as hawks rest upon air</w:t>
            </w:r>
            <w:r>
              <w:rPr>
                <w:rFonts w:ascii="Times New Roman" w:hAnsi="Times New Roman"/>
                <w:sz w:val="24"/>
              </w:rPr>
              <w:t xml:space="preserve"> a</w:t>
            </w:r>
            <w:r w:rsidRPr="00194474">
              <w:rPr>
                <w:rFonts w:ascii="Times New Roman" w:hAnsi="Times New Roman"/>
                <w:sz w:val="24"/>
              </w:rPr>
              <w:t>nd air sustains them,</w:t>
            </w:r>
          </w:p>
          <w:p w:rsidR="009C4853" w:rsidRPr="00194474" w:rsidRDefault="009C4853" w:rsidP="005D319D">
            <w:pPr>
              <w:rPr>
                <w:rFonts w:ascii="Times New Roman" w:hAnsi="Times New Roman"/>
                <w:sz w:val="24"/>
              </w:rPr>
            </w:pPr>
            <w:r w:rsidRPr="00194474">
              <w:rPr>
                <w:rFonts w:ascii="Times New Roman" w:hAnsi="Times New Roman"/>
                <w:sz w:val="24"/>
              </w:rPr>
              <w:t>so would I learn to attain</w:t>
            </w:r>
            <w:r>
              <w:rPr>
                <w:rFonts w:ascii="Times New Roman" w:hAnsi="Times New Roman"/>
                <w:sz w:val="24"/>
              </w:rPr>
              <w:t xml:space="preserve"> </w:t>
            </w:r>
            <w:r w:rsidRPr="00194474">
              <w:rPr>
                <w:rFonts w:ascii="Times New Roman" w:hAnsi="Times New Roman"/>
                <w:sz w:val="24"/>
              </w:rPr>
              <w:t>freefall, and float</w:t>
            </w:r>
            <w:r>
              <w:rPr>
                <w:rFonts w:ascii="Times New Roman" w:hAnsi="Times New Roman"/>
                <w:sz w:val="24"/>
              </w:rPr>
              <w:t xml:space="preserve"> </w:t>
            </w:r>
            <w:r w:rsidRPr="00194474">
              <w:rPr>
                <w:rFonts w:ascii="Times New Roman" w:hAnsi="Times New Roman"/>
                <w:sz w:val="24"/>
              </w:rPr>
              <w:t>into Creator Spirit’s</w:t>
            </w:r>
            <w:r>
              <w:rPr>
                <w:rFonts w:ascii="Times New Roman" w:hAnsi="Times New Roman"/>
                <w:sz w:val="24"/>
              </w:rPr>
              <w:t xml:space="preserve"> </w:t>
            </w:r>
            <w:r w:rsidRPr="00194474">
              <w:rPr>
                <w:rFonts w:ascii="Times New Roman" w:hAnsi="Times New Roman"/>
                <w:sz w:val="24"/>
              </w:rPr>
              <w:t>deep embrace,</w:t>
            </w:r>
            <w:r>
              <w:rPr>
                <w:rFonts w:ascii="Times New Roman" w:hAnsi="Times New Roman"/>
                <w:sz w:val="24"/>
              </w:rPr>
              <w:t xml:space="preserve"> </w:t>
            </w:r>
            <w:r w:rsidRPr="00194474">
              <w:rPr>
                <w:rFonts w:ascii="Times New Roman" w:hAnsi="Times New Roman"/>
                <w:sz w:val="24"/>
              </w:rPr>
              <w:t>knowing no effort earns</w:t>
            </w:r>
            <w:r>
              <w:rPr>
                <w:rFonts w:ascii="Times New Roman" w:hAnsi="Times New Roman"/>
                <w:sz w:val="24"/>
              </w:rPr>
              <w:t xml:space="preserve"> </w:t>
            </w:r>
            <w:r w:rsidRPr="00194474">
              <w:rPr>
                <w:rFonts w:ascii="Times New Roman" w:hAnsi="Times New Roman"/>
                <w:sz w:val="24"/>
              </w:rPr>
              <w:t>that all surrounding grace.</w:t>
            </w:r>
          </w:p>
          <w:p w:rsidR="009C4853" w:rsidRDefault="009C4853" w:rsidP="005D319D">
            <w:pPr>
              <w:rPr>
                <w:rFonts w:ascii="Times New Roman" w:hAnsi="Times New Roman"/>
                <w:b/>
                <w:bCs/>
                <w:color w:val="0070C0"/>
                <w:sz w:val="24"/>
              </w:rPr>
            </w:pPr>
            <w:r>
              <w:rPr>
                <w:rFonts w:ascii="Times New Roman" w:hAnsi="Times New Roman"/>
                <w:b/>
                <w:bCs/>
                <w:color w:val="0070C0"/>
                <w:sz w:val="24"/>
              </w:rPr>
              <w:t xml:space="preserve">Denise </w:t>
            </w:r>
            <w:proofErr w:type="spellStart"/>
            <w:r>
              <w:rPr>
                <w:rFonts w:ascii="Times New Roman" w:hAnsi="Times New Roman"/>
                <w:b/>
                <w:bCs/>
                <w:color w:val="0070C0"/>
                <w:sz w:val="24"/>
              </w:rPr>
              <w:t>Levertov</w:t>
            </w:r>
            <w:proofErr w:type="spellEnd"/>
            <w:r>
              <w:rPr>
                <w:rFonts w:ascii="Times New Roman" w:hAnsi="Times New Roman"/>
                <w:b/>
                <w:bCs/>
                <w:color w:val="0070C0"/>
                <w:sz w:val="24"/>
              </w:rPr>
              <w:t xml:space="preserve"> </w:t>
            </w:r>
          </w:p>
          <w:p w:rsidR="009C4853" w:rsidRDefault="009C4853" w:rsidP="005D319D">
            <w:pPr>
              <w:rPr>
                <w:rFonts w:ascii="Times New Roman" w:hAnsi="Times New Roman"/>
                <w:b/>
                <w:bCs/>
                <w:color w:val="0070C0"/>
                <w:sz w:val="24"/>
              </w:rPr>
            </w:pPr>
          </w:p>
          <w:p w:rsidR="009C4853" w:rsidRDefault="009C4853" w:rsidP="005D319D">
            <w:pPr>
              <w:rPr>
                <w:rFonts w:ascii="Times New Roman" w:hAnsi="Times New Roman"/>
                <w:b/>
                <w:iCs/>
                <w:color w:val="0070C0"/>
                <w:sz w:val="24"/>
              </w:rPr>
            </w:pPr>
            <w:r w:rsidRPr="00060AE2">
              <w:rPr>
                <w:rFonts w:ascii="Times New Roman" w:hAnsi="Times New Roman"/>
                <w:color w:val="000000"/>
                <w:sz w:val="24"/>
              </w:rPr>
              <w:t>Grace means to get something that you do not deserve; unmerited favor. Mercy means you do</w:t>
            </w:r>
            <w:r>
              <w:rPr>
                <w:rFonts w:ascii="Times New Roman" w:hAnsi="Times New Roman"/>
                <w:color w:val="000000"/>
                <w:sz w:val="24"/>
              </w:rPr>
              <w:t xml:space="preserve"> </w:t>
            </w:r>
            <w:r w:rsidRPr="00060AE2">
              <w:rPr>
                <w:rFonts w:ascii="Times New Roman" w:hAnsi="Times New Roman"/>
                <w:color w:val="000000"/>
                <w:sz w:val="24"/>
              </w:rPr>
              <w:t>not get a punishment that you deserve; compassion, forbearance</w:t>
            </w:r>
            <w:r>
              <w:rPr>
                <w:rFonts w:ascii="Times New Roman" w:hAnsi="Times New Roman"/>
                <w:color w:val="000000"/>
                <w:sz w:val="24"/>
              </w:rPr>
              <w:t xml:space="preserve">. - </w:t>
            </w:r>
            <w:r w:rsidRPr="00060AE2">
              <w:rPr>
                <w:rFonts w:ascii="Times New Roman" w:hAnsi="Times New Roman"/>
                <w:b/>
                <w:iCs/>
                <w:color w:val="0070C0"/>
                <w:sz w:val="24"/>
              </w:rPr>
              <w:t>Pamela Rose Williams</w:t>
            </w:r>
          </w:p>
          <w:p w:rsidR="009C4853" w:rsidRDefault="009C4853" w:rsidP="005D319D">
            <w:pPr>
              <w:rPr>
                <w:rFonts w:ascii="Times New Roman" w:hAnsi="Times New Roman"/>
                <w:b/>
                <w:iCs/>
                <w:color w:val="0070C0"/>
                <w:sz w:val="24"/>
              </w:rPr>
            </w:pPr>
          </w:p>
          <w:p w:rsidR="009C4853" w:rsidRDefault="009C4853" w:rsidP="005D319D">
            <w:pPr>
              <w:rPr>
                <w:rFonts w:ascii="Times New Roman" w:hAnsi="Times New Roman"/>
                <w:b/>
                <w:bCs/>
                <w:color w:val="0070C0"/>
                <w:sz w:val="24"/>
              </w:rPr>
            </w:pPr>
            <w:r w:rsidRPr="00060AE2">
              <w:rPr>
                <w:rFonts w:ascii="Times New Roman" w:hAnsi="Times New Roman"/>
                <w:bCs/>
                <w:sz w:val="24"/>
              </w:rPr>
              <w:t>Virtue and genuine graces in themselves speak what no words can utter.</w:t>
            </w:r>
            <w:r>
              <w:rPr>
                <w:rFonts w:ascii="Times New Roman" w:hAnsi="Times New Roman"/>
                <w:b/>
                <w:bCs/>
                <w:color w:val="0070C0"/>
                <w:sz w:val="24"/>
              </w:rPr>
              <w:t xml:space="preserve"> </w:t>
            </w:r>
            <w:r w:rsidRPr="00060AE2">
              <w:rPr>
                <w:rFonts w:ascii="Times New Roman" w:hAnsi="Times New Roman"/>
                <w:b/>
                <w:bCs/>
                <w:color w:val="0070C0"/>
                <w:sz w:val="24"/>
              </w:rPr>
              <w:t>William Shakespeare</w:t>
            </w:r>
          </w:p>
          <w:p w:rsidR="009C4853" w:rsidRDefault="009C4853" w:rsidP="005D319D">
            <w:pPr>
              <w:rPr>
                <w:rFonts w:ascii="Times New Roman" w:hAnsi="Times New Roman"/>
                <w:b/>
                <w:bCs/>
                <w:color w:val="0070C0"/>
                <w:sz w:val="24"/>
              </w:rPr>
            </w:pPr>
          </w:p>
          <w:p w:rsidR="009C4853" w:rsidRPr="0010713B" w:rsidRDefault="009C4853" w:rsidP="005D319D">
            <w:pPr>
              <w:rPr>
                <w:rFonts w:ascii="Times New Roman" w:hAnsi="Times New Roman"/>
                <w:sz w:val="24"/>
              </w:rPr>
            </w:pPr>
            <w:r w:rsidRPr="00194474">
              <w:rPr>
                <w:rFonts w:ascii="Times New Roman" w:hAnsi="Times New Roman"/>
                <w:bCs/>
                <w:sz w:val="24"/>
              </w:rPr>
              <w:t xml:space="preserve">The oceans of this world are pushed and pulled by tides the moon controls.  Out of the vastness of the deep they roll and all the seas give way before them.  But there are tides that sweep the land as well.  A flaming sun draws them north and upward </w:t>
            </w:r>
            <w:r>
              <w:rPr>
                <w:rFonts w:ascii="Times New Roman" w:hAnsi="Times New Roman"/>
                <w:bCs/>
                <w:sz w:val="24"/>
              </w:rPr>
              <w:t>and</w:t>
            </w:r>
            <w:r w:rsidRPr="00194474">
              <w:rPr>
                <w:rFonts w:ascii="Times New Roman" w:hAnsi="Times New Roman"/>
                <w:bCs/>
                <w:sz w:val="24"/>
              </w:rPr>
              <w:t xml:space="preserve"> south until all the land gives way before them and the earth is drenched with the bright green </w:t>
            </w:r>
            <w:r w:rsidRPr="00194474">
              <w:rPr>
                <w:rFonts w:ascii="Times New Roman" w:hAnsi="Times New Roman"/>
                <w:bCs/>
                <w:sz w:val="24"/>
              </w:rPr>
              <w:lastRenderedPageBreak/>
              <w:t>waters of spring.  There are tides of the sea and tides of the land, and to know them and to feel them is to find peace that passes understanding.  For the tides move to a rhythm and an order and a harmony the soul of man is hungry for.  Stand out upon a moonlit night and watch the seas of spring around you—and feel the tide come in.</w:t>
            </w:r>
            <w:r>
              <w:rPr>
                <w:rFonts w:ascii="Times New Roman" w:hAnsi="Times New Roman"/>
                <w:bCs/>
                <w:sz w:val="24"/>
              </w:rPr>
              <w:t xml:space="preserve"> - f</w:t>
            </w:r>
            <w:r w:rsidRPr="0083623D">
              <w:rPr>
                <w:rFonts w:ascii="Times New Roman" w:hAnsi="Times New Roman"/>
                <w:sz w:val="24"/>
              </w:rPr>
              <w:t xml:space="preserve">rom </w:t>
            </w:r>
            <w:r w:rsidRPr="00E83EC5">
              <w:rPr>
                <w:rFonts w:ascii="Times New Roman" w:hAnsi="Times New Roman"/>
                <w:i/>
                <w:sz w:val="24"/>
              </w:rPr>
              <w:t>“The Tides of Spring”</w:t>
            </w:r>
            <w:r w:rsidRPr="0083623D">
              <w:rPr>
                <w:rFonts w:ascii="Times New Roman" w:hAnsi="Times New Roman"/>
                <w:sz w:val="24"/>
              </w:rPr>
              <w:t xml:space="preserve"> by </w:t>
            </w:r>
            <w:proofErr w:type="spellStart"/>
            <w:r w:rsidRPr="0083623D">
              <w:rPr>
                <w:rFonts w:ascii="Times New Roman" w:hAnsi="Times New Roman"/>
                <w:b/>
                <w:color w:val="0070C0"/>
                <w:sz w:val="24"/>
              </w:rPr>
              <w:t>Waldemar</w:t>
            </w:r>
            <w:proofErr w:type="spellEnd"/>
            <w:r w:rsidRPr="0083623D">
              <w:rPr>
                <w:rFonts w:ascii="Times New Roman" w:hAnsi="Times New Roman"/>
                <w:b/>
                <w:color w:val="0070C0"/>
                <w:sz w:val="24"/>
              </w:rPr>
              <w:t xml:space="preserve"> </w:t>
            </w:r>
            <w:proofErr w:type="spellStart"/>
            <w:r w:rsidRPr="0083623D">
              <w:rPr>
                <w:rFonts w:ascii="Times New Roman" w:hAnsi="Times New Roman"/>
                <w:b/>
                <w:color w:val="0070C0"/>
                <w:sz w:val="24"/>
              </w:rPr>
              <w:t>Argow</w:t>
            </w:r>
            <w:proofErr w:type="spellEnd"/>
            <w:r>
              <w:rPr>
                <w:rFonts w:ascii="Times New Roman" w:hAnsi="Times New Roman"/>
                <w:b/>
                <w:color w:val="0070C0"/>
                <w:sz w:val="24"/>
              </w:rPr>
              <w:t xml:space="preserve">, Jr. </w:t>
            </w:r>
            <w:r w:rsidRPr="0010713B">
              <w:rPr>
                <w:rFonts w:ascii="Times New Roman" w:hAnsi="Times New Roman"/>
                <w:sz w:val="24"/>
              </w:rPr>
              <w:t>UU Minister</w:t>
            </w:r>
          </w:p>
          <w:p w:rsidR="009C4853" w:rsidRDefault="009C4853" w:rsidP="005D319D">
            <w:pPr>
              <w:rPr>
                <w:rFonts w:ascii="Times New Roman" w:hAnsi="Times New Roman"/>
                <w:b/>
                <w:color w:val="0070C0"/>
                <w:sz w:val="24"/>
              </w:rPr>
            </w:pPr>
          </w:p>
          <w:p w:rsidR="009C4853" w:rsidRPr="00E26D29" w:rsidRDefault="009C4853" w:rsidP="005D319D">
            <w:r w:rsidRPr="00A8775D">
              <w:rPr>
                <w:rFonts w:ascii="Times New Roman" w:hAnsi="Times New Roman"/>
                <w:sz w:val="24"/>
              </w:rPr>
              <w:t>We let go into this grace. It’s something we fall into, like when we fall into the arms of another,</w:t>
            </w:r>
            <w:r>
              <w:rPr>
                <w:rFonts w:ascii="Times New Roman" w:hAnsi="Times New Roman"/>
                <w:sz w:val="24"/>
              </w:rPr>
              <w:t xml:space="preserve"> </w:t>
            </w:r>
            <w:r w:rsidRPr="00A8775D">
              <w:rPr>
                <w:rFonts w:ascii="Times New Roman" w:hAnsi="Times New Roman"/>
                <w:sz w:val="24"/>
              </w:rPr>
              <w:t>or we put our head on the pillow to go to sleep. It’s a willingness to relax, even in the midst of</w:t>
            </w:r>
            <w:r>
              <w:rPr>
                <w:rFonts w:ascii="Times New Roman" w:hAnsi="Times New Roman"/>
                <w:sz w:val="24"/>
              </w:rPr>
              <w:t xml:space="preserve"> </w:t>
            </w:r>
            <w:r w:rsidRPr="00A8775D">
              <w:rPr>
                <w:rFonts w:ascii="Times New Roman" w:hAnsi="Times New Roman"/>
                <w:sz w:val="24"/>
              </w:rPr>
              <w:t>tension. It’s a willingness to stop for just a moment, to breathe, to notice that there’s something</w:t>
            </w:r>
            <w:r>
              <w:rPr>
                <w:rFonts w:ascii="Times New Roman" w:hAnsi="Times New Roman"/>
                <w:sz w:val="24"/>
              </w:rPr>
              <w:t xml:space="preserve"> </w:t>
            </w:r>
            <w:r w:rsidRPr="00A8775D">
              <w:rPr>
                <w:rFonts w:ascii="Times New Roman" w:hAnsi="Times New Roman"/>
                <w:sz w:val="24"/>
              </w:rPr>
              <w:t>else going on other than the story our mind is telling us. In this moment of grace, we see that</w:t>
            </w:r>
            <w:r>
              <w:rPr>
                <w:rFonts w:ascii="Times New Roman" w:hAnsi="Times New Roman"/>
                <w:sz w:val="24"/>
              </w:rPr>
              <w:t xml:space="preserve"> </w:t>
            </w:r>
            <w:r w:rsidRPr="00A8775D">
              <w:rPr>
                <w:rFonts w:ascii="Times New Roman" w:hAnsi="Times New Roman"/>
                <w:sz w:val="24"/>
              </w:rPr>
              <w:t>whatever might be there in our experience, from the most difficult emotional challenges to the</w:t>
            </w:r>
            <w:r>
              <w:rPr>
                <w:rFonts w:ascii="Times New Roman" w:hAnsi="Times New Roman"/>
                <w:sz w:val="24"/>
              </w:rPr>
              <w:t xml:space="preserve"> </w:t>
            </w:r>
            <w:r w:rsidRPr="00A8775D">
              <w:rPr>
                <w:rFonts w:ascii="Times New Roman" w:hAnsi="Times New Roman"/>
                <w:sz w:val="24"/>
              </w:rPr>
              <w:t>most causeless joy, occurs within a vast space of peace, of stillness, of ultimate well-being.</w:t>
            </w:r>
            <w:r>
              <w:rPr>
                <w:rFonts w:ascii="Times New Roman" w:hAnsi="Times New Roman"/>
                <w:sz w:val="24"/>
              </w:rPr>
              <w:t xml:space="preserve"> - </w:t>
            </w:r>
            <w:proofErr w:type="spellStart"/>
            <w:r w:rsidRPr="00323E69">
              <w:rPr>
                <w:rFonts w:ascii="Times New Roman" w:hAnsi="Times New Roman"/>
                <w:b/>
                <w:color w:val="0070C0"/>
                <w:sz w:val="24"/>
              </w:rPr>
              <w:t>Adyashanti</w:t>
            </w:r>
            <w:proofErr w:type="spellEnd"/>
          </w:p>
        </w:tc>
      </w:tr>
      <w:tr w:rsidR="009C4853" w:rsidRPr="00B7533F" w:rsidTr="005D319D">
        <w:tc>
          <w:tcPr>
            <w:tcW w:w="2156" w:type="dxa"/>
          </w:tcPr>
          <w:p w:rsidR="009C4853" w:rsidRPr="0047496E" w:rsidRDefault="009C4853" w:rsidP="005D319D">
            <w:pPr>
              <w:rPr>
                <w:rFonts w:ascii="Calibri" w:hAnsi="Calibri"/>
                <w:sz w:val="22"/>
              </w:rPr>
            </w:pPr>
            <w:r w:rsidRPr="0047496E">
              <w:rPr>
                <w:rFonts w:ascii="Calibri" w:hAnsi="Calibri"/>
                <w:sz w:val="22"/>
              </w:rPr>
              <w:lastRenderedPageBreak/>
              <w:t>Br</w:t>
            </w:r>
            <w:r>
              <w:rPr>
                <w:rFonts w:ascii="Calibri" w:hAnsi="Calibri"/>
                <w:sz w:val="22"/>
              </w:rPr>
              <w:t>eak</w:t>
            </w:r>
            <w:r w:rsidRPr="0047496E">
              <w:rPr>
                <w:rFonts w:ascii="Calibri" w:hAnsi="Calibri"/>
                <w:sz w:val="22"/>
              </w:rPr>
              <w:t xml:space="preserve"> (</w:t>
            </w:r>
            <w:r>
              <w:rPr>
                <w:rFonts w:ascii="Calibri" w:hAnsi="Calibri"/>
                <w:sz w:val="22"/>
              </w:rPr>
              <w:t>5 min</w:t>
            </w:r>
            <w:r w:rsidRPr="0047496E">
              <w:rPr>
                <w:rFonts w:ascii="Calibri" w:hAnsi="Calibri"/>
                <w:sz w:val="22"/>
              </w:rPr>
              <w:t>)</w:t>
            </w:r>
          </w:p>
        </w:tc>
        <w:tc>
          <w:tcPr>
            <w:tcW w:w="7024" w:type="dxa"/>
          </w:tcPr>
          <w:p w:rsidR="009C4853" w:rsidRPr="00B7533F" w:rsidRDefault="009C4853" w:rsidP="005D319D">
            <w:pPr>
              <w:rPr>
                <w:rFonts w:ascii="Times New Roman" w:hAnsi="Times New Roman"/>
                <w:sz w:val="24"/>
              </w:rPr>
            </w:pPr>
          </w:p>
        </w:tc>
      </w:tr>
      <w:tr w:rsidR="009C4853" w:rsidRPr="008156E1" w:rsidTr="005D319D">
        <w:trPr>
          <w:trHeight w:val="989"/>
        </w:trPr>
        <w:tc>
          <w:tcPr>
            <w:tcW w:w="2156" w:type="dxa"/>
          </w:tcPr>
          <w:p w:rsidR="009C4853" w:rsidRDefault="009C4853" w:rsidP="005D319D">
            <w:pPr>
              <w:rPr>
                <w:rFonts w:ascii="Calibri" w:hAnsi="Calibri"/>
                <w:sz w:val="22"/>
              </w:rPr>
            </w:pPr>
            <w:r>
              <w:rPr>
                <w:rFonts w:ascii="Calibri" w:hAnsi="Calibri"/>
                <w:sz w:val="22"/>
              </w:rPr>
              <w:t xml:space="preserve">Sharing/Deep Listening </w:t>
            </w:r>
          </w:p>
          <w:p w:rsidR="009C4853" w:rsidRPr="0047496E" w:rsidRDefault="009C4853" w:rsidP="005D319D">
            <w:pPr>
              <w:rPr>
                <w:rFonts w:ascii="Calibri" w:hAnsi="Calibri"/>
                <w:sz w:val="22"/>
              </w:rPr>
            </w:pPr>
            <w:r>
              <w:rPr>
                <w:rFonts w:ascii="Calibri" w:hAnsi="Calibri"/>
                <w:sz w:val="22"/>
              </w:rPr>
              <w:t>(50 min)</w:t>
            </w:r>
          </w:p>
        </w:tc>
        <w:tc>
          <w:tcPr>
            <w:tcW w:w="7024" w:type="dxa"/>
          </w:tcPr>
          <w:p w:rsidR="009C4853" w:rsidRDefault="009C4853" w:rsidP="005D319D">
            <w:pPr>
              <w:rPr>
                <w:rFonts w:ascii="Times New Roman" w:hAnsi="Times New Roman"/>
                <w:b/>
                <w:sz w:val="24"/>
              </w:rPr>
            </w:pPr>
            <w:r>
              <w:rPr>
                <w:rFonts w:ascii="Times New Roman" w:hAnsi="Times New Roman"/>
                <w:b/>
                <w:sz w:val="24"/>
              </w:rPr>
              <w:t xml:space="preserve">GRACE - </w:t>
            </w:r>
            <w:r w:rsidRPr="008261D0">
              <w:rPr>
                <w:rFonts w:ascii="Times New Roman" w:hAnsi="Times New Roman"/>
                <w:b/>
                <w:sz w:val="24"/>
              </w:rPr>
              <w:t>Speak about this topic in any way that is comfortable to you. You may use these questions if they are helpful.</w:t>
            </w:r>
          </w:p>
          <w:p w:rsidR="009C4853" w:rsidRPr="00323E69" w:rsidRDefault="009C4853" w:rsidP="009C4853">
            <w:pPr>
              <w:pStyle w:val="ListParagraph"/>
              <w:numPr>
                <w:ilvl w:val="0"/>
                <w:numId w:val="1"/>
              </w:numPr>
              <w:rPr>
                <w:rFonts w:ascii="Times New Roman" w:hAnsi="Times New Roman"/>
                <w:sz w:val="24"/>
              </w:rPr>
            </w:pPr>
            <w:r w:rsidRPr="00323E69">
              <w:rPr>
                <w:rFonts w:ascii="Times New Roman" w:hAnsi="Times New Roman"/>
                <w:sz w:val="24"/>
              </w:rPr>
              <w:t>What does grace mean to you?</w:t>
            </w:r>
          </w:p>
          <w:p w:rsidR="009C4853" w:rsidRPr="00323E69" w:rsidRDefault="009C4853" w:rsidP="009C4853">
            <w:pPr>
              <w:pStyle w:val="ListParagraph"/>
              <w:numPr>
                <w:ilvl w:val="0"/>
                <w:numId w:val="1"/>
              </w:numPr>
              <w:rPr>
                <w:rFonts w:ascii="Times New Roman" w:hAnsi="Times New Roman"/>
                <w:sz w:val="24"/>
              </w:rPr>
            </w:pPr>
            <w:r w:rsidRPr="00323E69">
              <w:rPr>
                <w:rFonts w:ascii="Times New Roman" w:hAnsi="Times New Roman"/>
                <w:sz w:val="24"/>
              </w:rPr>
              <w:t>Have you experienced grace in your life?</w:t>
            </w:r>
          </w:p>
          <w:p w:rsidR="009C4853" w:rsidRPr="001A7E02" w:rsidRDefault="009C4853" w:rsidP="009C4853">
            <w:pPr>
              <w:pStyle w:val="ListParagraph"/>
              <w:numPr>
                <w:ilvl w:val="0"/>
                <w:numId w:val="1"/>
              </w:numPr>
              <w:rPr>
                <w:rFonts w:ascii="Calibri" w:hAnsi="Calibri"/>
                <w:sz w:val="22"/>
              </w:rPr>
            </w:pPr>
            <w:r w:rsidRPr="00323E69">
              <w:rPr>
                <w:rFonts w:ascii="Times New Roman" w:hAnsi="Times New Roman"/>
                <w:sz w:val="24"/>
              </w:rPr>
              <w:t>Think of a time when something positive happened to you unexpectedly, or when a reward or opportunity came to you that you didn’t think you deserved.</w:t>
            </w:r>
          </w:p>
          <w:p w:rsidR="009C4853" w:rsidRPr="008156E1" w:rsidRDefault="009C4853" w:rsidP="009C4853">
            <w:pPr>
              <w:pStyle w:val="ListParagraph"/>
              <w:numPr>
                <w:ilvl w:val="0"/>
                <w:numId w:val="1"/>
              </w:numPr>
              <w:rPr>
                <w:rFonts w:ascii="Calibri" w:hAnsi="Calibri"/>
                <w:sz w:val="22"/>
              </w:rPr>
            </w:pPr>
            <w:r>
              <w:rPr>
                <w:rFonts w:ascii="Times New Roman" w:hAnsi="Times New Roman"/>
                <w:sz w:val="24"/>
              </w:rPr>
              <w:t>As UUs we often feel uncomfortable with the notion of grace – divine love and protection bestowed freely, seemingly unmerited. Why is that?</w:t>
            </w:r>
          </w:p>
        </w:tc>
      </w:tr>
      <w:tr w:rsidR="009C4853" w:rsidRPr="00B7533F" w:rsidTr="005D319D">
        <w:tc>
          <w:tcPr>
            <w:tcW w:w="2156" w:type="dxa"/>
          </w:tcPr>
          <w:p w:rsidR="009C4853" w:rsidRDefault="009C4853" w:rsidP="005D319D">
            <w:pPr>
              <w:rPr>
                <w:rFonts w:ascii="Calibri" w:hAnsi="Calibri"/>
                <w:sz w:val="22"/>
              </w:rPr>
            </w:pPr>
            <w:r w:rsidRPr="0047496E">
              <w:rPr>
                <w:rFonts w:ascii="Calibri" w:hAnsi="Calibri"/>
                <w:sz w:val="22"/>
              </w:rPr>
              <w:t xml:space="preserve">Open Discussion </w:t>
            </w:r>
          </w:p>
          <w:p w:rsidR="009C4853" w:rsidRPr="0047496E" w:rsidRDefault="009C4853" w:rsidP="005D319D">
            <w:pPr>
              <w:rPr>
                <w:rFonts w:ascii="Calibri" w:hAnsi="Calibri"/>
                <w:sz w:val="22"/>
              </w:rPr>
            </w:pPr>
            <w:r w:rsidRPr="0047496E">
              <w:rPr>
                <w:rFonts w:ascii="Calibri" w:hAnsi="Calibri"/>
                <w:sz w:val="22"/>
              </w:rPr>
              <w:t>(15 min)</w:t>
            </w:r>
          </w:p>
        </w:tc>
        <w:tc>
          <w:tcPr>
            <w:tcW w:w="7024" w:type="dxa"/>
          </w:tcPr>
          <w:p w:rsidR="009C4853" w:rsidRPr="00B7533F" w:rsidRDefault="009C4853" w:rsidP="005D319D">
            <w:pPr>
              <w:rPr>
                <w:rFonts w:ascii="Times New Roman" w:hAnsi="Times New Roman"/>
                <w:sz w:val="24"/>
              </w:rPr>
            </w:pPr>
            <w:r w:rsidRPr="00B7533F">
              <w:rPr>
                <w:rFonts w:ascii="Times New Roman" w:hAnsi="Times New Roman"/>
                <w:sz w:val="24"/>
              </w:rPr>
              <w:t>This is a time to supportively respond to something another person said or to relate thoughts that may have occurred as others shared.</w:t>
            </w:r>
          </w:p>
        </w:tc>
      </w:tr>
      <w:tr w:rsidR="009C4853" w:rsidTr="005D319D">
        <w:tc>
          <w:tcPr>
            <w:tcW w:w="2156" w:type="dxa"/>
          </w:tcPr>
          <w:p w:rsidR="009C4853" w:rsidRDefault="009C4853" w:rsidP="005D319D">
            <w:pPr>
              <w:rPr>
                <w:rFonts w:ascii="Calibri" w:hAnsi="Calibri"/>
                <w:sz w:val="22"/>
              </w:rPr>
            </w:pPr>
            <w:r>
              <w:rPr>
                <w:rFonts w:ascii="Calibri" w:hAnsi="Calibri"/>
                <w:sz w:val="22"/>
              </w:rPr>
              <w:t>Todays’ session?</w:t>
            </w:r>
          </w:p>
        </w:tc>
        <w:tc>
          <w:tcPr>
            <w:tcW w:w="7024" w:type="dxa"/>
          </w:tcPr>
          <w:p w:rsidR="009C4853" w:rsidRDefault="009C4853" w:rsidP="005D319D">
            <w:pPr>
              <w:rPr>
                <w:rFonts w:ascii="Times New Roman" w:hAnsi="Times New Roman"/>
                <w:sz w:val="24"/>
              </w:rPr>
            </w:pPr>
            <w:r>
              <w:rPr>
                <w:rFonts w:ascii="Times New Roman" w:hAnsi="Times New Roman"/>
                <w:sz w:val="24"/>
              </w:rPr>
              <w:t>What worked well, less well in the session today?</w:t>
            </w:r>
          </w:p>
        </w:tc>
      </w:tr>
      <w:tr w:rsidR="009C4853" w:rsidRPr="00BA6037" w:rsidTr="005D319D">
        <w:tc>
          <w:tcPr>
            <w:tcW w:w="2156" w:type="dxa"/>
          </w:tcPr>
          <w:p w:rsidR="009C4853" w:rsidRDefault="009C4853" w:rsidP="005D319D">
            <w:pPr>
              <w:rPr>
                <w:rFonts w:ascii="Calibri" w:hAnsi="Calibri"/>
                <w:sz w:val="22"/>
              </w:rPr>
            </w:pPr>
            <w:r>
              <w:rPr>
                <w:rFonts w:ascii="Calibri" w:hAnsi="Calibri"/>
                <w:sz w:val="22"/>
              </w:rPr>
              <w:t xml:space="preserve">Service Projects? </w:t>
            </w:r>
          </w:p>
          <w:p w:rsidR="009C4853" w:rsidRDefault="009C4853" w:rsidP="005D319D">
            <w:pPr>
              <w:rPr>
                <w:rFonts w:ascii="Calibri" w:hAnsi="Calibri"/>
                <w:sz w:val="22"/>
              </w:rPr>
            </w:pPr>
            <w:r>
              <w:rPr>
                <w:rFonts w:ascii="Calibri" w:hAnsi="Calibri"/>
                <w:sz w:val="22"/>
              </w:rPr>
              <w:t>(10 min)</w:t>
            </w:r>
          </w:p>
        </w:tc>
        <w:tc>
          <w:tcPr>
            <w:tcW w:w="7024" w:type="dxa"/>
          </w:tcPr>
          <w:p w:rsidR="009C4853" w:rsidRPr="00BA6037" w:rsidRDefault="009C4853" w:rsidP="005D319D">
            <w:pPr>
              <w:rPr>
                <w:rFonts w:ascii="Times New Roman" w:hAnsi="Times New Roman"/>
                <w:sz w:val="24"/>
              </w:rPr>
            </w:pPr>
            <w:r w:rsidRPr="00F0084C">
              <w:rPr>
                <w:rFonts w:ascii="Times New Roman" w:hAnsi="Times New Roman"/>
                <w:b/>
                <w:sz w:val="24"/>
              </w:rPr>
              <w:t>Sunday Coffee Hour April 17</w:t>
            </w:r>
            <w:r>
              <w:rPr>
                <w:rFonts w:ascii="Times New Roman" w:hAnsi="Times New Roman"/>
                <w:sz w:val="24"/>
              </w:rPr>
              <w:t xml:space="preserve"> and another broader project?</w:t>
            </w:r>
          </w:p>
        </w:tc>
      </w:tr>
      <w:tr w:rsidR="009C4853" w:rsidRPr="00BA6037" w:rsidTr="005D319D">
        <w:trPr>
          <w:trHeight w:val="368"/>
        </w:trPr>
        <w:tc>
          <w:tcPr>
            <w:tcW w:w="2156" w:type="dxa"/>
          </w:tcPr>
          <w:p w:rsidR="009C4853" w:rsidRDefault="009C4853" w:rsidP="005D319D">
            <w:pPr>
              <w:rPr>
                <w:rFonts w:ascii="Calibri" w:hAnsi="Calibri"/>
                <w:sz w:val="22"/>
              </w:rPr>
            </w:pPr>
            <w:r w:rsidRPr="0047496E">
              <w:rPr>
                <w:rFonts w:ascii="Calibri" w:hAnsi="Calibri"/>
                <w:sz w:val="22"/>
              </w:rPr>
              <w:t xml:space="preserve">Announcements </w:t>
            </w:r>
          </w:p>
          <w:p w:rsidR="009C4853" w:rsidRPr="0047496E" w:rsidRDefault="009C4853" w:rsidP="005D319D">
            <w:pPr>
              <w:rPr>
                <w:rFonts w:ascii="Calibri" w:hAnsi="Calibri"/>
                <w:sz w:val="22"/>
              </w:rPr>
            </w:pPr>
            <w:r w:rsidRPr="0047496E">
              <w:rPr>
                <w:rFonts w:ascii="Calibri" w:hAnsi="Calibri"/>
                <w:sz w:val="22"/>
              </w:rPr>
              <w:t>(2</w:t>
            </w:r>
            <w:r>
              <w:rPr>
                <w:rFonts w:ascii="Calibri" w:hAnsi="Calibri"/>
                <w:sz w:val="22"/>
              </w:rPr>
              <w:t xml:space="preserve"> min</w:t>
            </w:r>
            <w:r w:rsidRPr="0047496E">
              <w:rPr>
                <w:rFonts w:ascii="Calibri" w:hAnsi="Calibri"/>
                <w:sz w:val="22"/>
              </w:rPr>
              <w:t>)</w:t>
            </w:r>
          </w:p>
        </w:tc>
        <w:tc>
          <w:tcPr>
            <w:tcW w:w="7024" w:type="dxa"/>
          </w:tcPr>
          <w:p w:rsidR="009C4853" w:rsidRPr="00BA6037" w:rsidRDefault="009C4853" w:rsidP="005D319D">
            <w:pPr>
              <w:rPr>
                <w:rFonts w:ascii="Times New Roman" w:hAnsi="Times New Roman"/>
                <w:sz w:val="24"/>
              </w:rPr>
            </w:pPr>
            <w:r w:rsidRPr="00BA6037">
              <w:rPr>
                <w:rFonts w:ascii="Times New Roman" w:hAnsi="Times New Roman"/>
                <w:sz w:val="24"/>
              </w:rPr>
              <w:t xml:space="preserve">Next session – </w:t>
            </w:r>
            <w:r>
              <w:rPr>
                <w:rFonts w:ascii="Times New Roman" w:hAnsi="Times New Roman"/>
                <w:sz w:val="24"/>
              </w:rPr>
              <w:t xml:space="preserve">Wednesday March 9, 2016 </w:t>
            </w:r>
          </w:p>
        </w:tc>
      </w:tr>
      <w:tr w:rsidR="009C4853" w:rsidRPr="0047496E" w:rsidTr="005D319D">
        <w:trPr>
          <w:trHeight w:val="2573"/>
        </w:trPr>
        <w:tc>
          <w:tcPr>
            <w:tcW w:w="2156" w:type="dxa"/>
          </w:tcPr>
          <w:p w:rsidR="009C4853" w:rsidRPr="0047496E" w:rsidRDefault="009C4853" w:rsidP="005D319D">
            <w:pPr>
              <w:rPr>
                <w:rFonts w:ascii="Calibri" w:hAnsi="Calibri"/>
                <w:b/>
                <w:sz w:val="22"/>
              </w:rPr>
            </w:pPr>
            <w:r w:rsidRPr="0047496E">
              <w:rPr>
                <w:rFonts w:ascii="Calibri" w:hAnsi="Calibri"/>
                <w:b/>
                <w:sz w:val="22"/>
              </w:rPr>
              <w:t>Closing Reading/ Extinguish Chalice</w:t>
            </w:r>
          </w:p>
          <w:p w:rsidR="009C4853" w:rsidRPr="0047496E" w:rsidRDefault="009C4853" w:rsidP="005D319D">
            <w:pPr>
              <w:rPr>
                <w:rFonts w:ascii="Calibri" w:hAnsi="Calibri"/>
                <w:sz w:val="22"/>
              </w:rPr>
            </w:pPr>
            <w:r>
              <w:rPr>
                <w:rFonts w:ascii="Calibri" w:hAnsi="Calibri"/>
                <w:sz w:val="22"/>
              </w:rPr>
              <w:t>(1 min</w:t>
            </w:r>
            <w:r w:rsidRPr="0047496E">
              <w:rPr>
                <w:rFonts w:ascii="Calibri" w:hAnsi="Calibri"/>
                <w:sz w:val="22"/>
              </w:rPr>
              <w:t>)</w:t>
            </w:r>
          </w:p>
        </w:tc>
        <w:tc>
          <w:tcPr>
            <w:tcW w:w="7024" w:type="dxa"/>
          </w:tcPr>
          <w:p w:rsidR="009C4853" w:rsidRPr="00720DA2" w:rsidRDefault="009C4853" w:rsidP="005D319D">
            <w:pPr>
              <w:rPr>
                <w:rFonts w:ascii="Times New Roman" w:hAnsi="Times New Roman"/>
                <w:sz w:val="24"/>
              </w:rPr>
            </w:pPr>
            <w:r w:rsidRPr="00720DA2">
              <w:rPr>
                <w:rFonts w:ascii="Times New Roman" w:hAnsi="Times New Roman"/>
                <w:sz w:val="24"/>
              </w:rPr>
              <w:t>For the sun and the dawn which we did not create,</w:t>
            </w:r>
          </w:p>
          <w:p w:rsidR="009C4853" w:rsidRPr="00720DA2" w:rsidRDefault="009C4853" w:rsidP="005D319D">
            <w:pPr>
              <w:rPr>
                <w:rFonts w:ascii="Times New Roman" w:hAnsi="Times New Roman"/>
                <w:i/>
                <w:sz w:val="24"/>
              </w:rPr>
            </w:pPr>
            <w:r w:rsidRPr="00720DA2">
              <w:rPr>
                <w:rFonts w:ascii="Times New Roman" w:hAnsi="Times New Roman"/>
                <w:i/>
                <w:sz w:val="24"/>
              </w:rPr>
              <w:t>For the moon and the evening which we did not make;</w:t>
            </w:r>
          </w:p>
          <w:p w:rsidR="009C4853" w:rsidRPr="00720DA2" w:rsidRDefault="009C4853" w:rsidP="005D319D">
            <w:pPr>
              <w:rPr>
                <w:rFonts w:ascii="Times New Roman" w:hAnsi="Times New Roman"/>
                <w:sz w:val="24"/>
              </w:rPr>
            </w:pPr>
            <w:r w:rsidRPr="00720DA2">
              <w:rPr>
                <w:rFonts w:ascii="Times New Roman" w:hAnsi="Times New Roman"/>
                <w:sz w:val="24"/>
              </w:rPr>
              <w:t>For food which we plant, but cannot grow;</w:t>
            </w:r>
          </w:p>
          <w:p w:rsidR="009C4853" w:rsidRPr="00F4597F" w:rsidRDefault="009C4853" w:rsidP="005D319D">
            <w:pPr>
              <w:rPr>
                <w:rFonts w:ascii="Times New Roman" w:hAnsi="Times New Roman"/>
                <w:i/>
                <w:sz w:val="24"/>
              </w:rPr>
            </w:pPr>
            <w:r w:rsidRPr="00720DA2">
              <w:rPr>
                <w:rFonts w:ascii="Times New Roman" w:hAnsi="Times New Roman"/>
                <w:i/>
                <w:sz w:val="24"/>
              </w:rPr>
              <w:t>For friends and loved ones we have not earned and cannot buy</w:t>
            </w:r>
            <w:proofErr w:type="gramStart"/>
            <w:r w:rsidRPr="00720DA2">
              <w:rPr>
                <w:rFonts w:ascii="Times New Roman" w:hAnsi="Times New Roman"/>
                <w:i/>
                <w:sz w:val="24"/>
              </w:rPr>
              <w:t>;</w:t>
            </w:r>
            <w:r>
              <w:rPr>
                <w:rFonts w:ascii="Times New Roman" w:hAnsi="Times New Roman"/>
                <w:i/>
                <w:sz w:val="24"/>
              </w:rPr>
              <w:t>…</w:t>
            </w:r>
            <w:proofErr w:type="gramEnd"/>
          </w:p>
          <w:p w:rsidR="009C4853" w:rsidRDefault="009C4853" w:rsidP="005D319D">
            <w:pPr>
              <w:rPr>
                <w:rFonts w:ascii="Times New Roman" w:hAnsi="Times New Roman"/>
                <w:sz w:val="24"/>
              </w:rPr>
            </w:pPr>
            <w:r>
              <w:rPr>
                <w:rFonts w:ascii="Times New Roman" w:hAnsi="Times New Roman"/>
                <w:sz w:val="24"/>
              </w:rPr>
              <w:t>For all things which come to us as gifts of being from sources beyond ourselves;</w:t>
            </w:r>
          </w:p>
          <w:p w:rsidR="009C4853" w:rsidRPr="00720DA2" w:rsidRDefault="009C4853" w:rsidP="005D319D">
            <w:pPr>
              <w:rPr>
                <w:rFonts w:ascii="Times New Roman" w:hAnsi="Times New Roman"/>
                <w:i/>
                <w:sz w:val="24"/>
              </w:rPr>
            </w:pPr>
            <w:r w:rsidRPr="00720DA2">
              <w:rPr>
                <w:rFonts w:ascii="Times New Roman" w:hAnsi="Times New Roman"/>
                <w:i/>
                <w:sz w:val="24"/>
              </w:rPr>
              <w:t xml:space="preserve">Gifts of life and love and friendship </w:t>
            </w:r>
          </w:p>
          <w:p w:rsidR="009C4853" w:rsidRDefault="009C4853" w:rsidP="005D319D">
            <w:pPr>
              <w:rPr>
                <w:rFonts w:ascii="Times New Roman" w:hAnsi="Times New Roman"/>
                <w:i/>
                <w:sz w:val="24"/>
              </w:rPr>
            </w:pPr>
            <w:r w:rsidRPr="00720DA2">
              <w:rPr>
                <w:rFonts w:ascii="Times New Roman" w:hAnsi="Times New Roman"/>
                <w:i/>
                <w:sz w:val="24"/>
              </w:rPr>
              <w:t>We lift up our hearts in thanks this day.</w:t>
            </w:r>
            <w:r>
              <w:rPr>
                <w:rFonts w:ascii="Times New Roman" w:hAnsi="Times New Roman"/>
                <w:i/>
                <w:sz w:val="24"/>
              </w:rPr>
              <w:t xml:space="preserve"> </w:t>
            </w:r>
          </w:p>
          <w:p w:rsidR="009C4853" w:rsidRPr="0047496E" w:rsidRDefault="009C4853" w:rsidP="005D319D">
            <w:pPr>
              <w:rPr>
                <w:rFonts w:ascii="Calibri" w:hAnsi="Calibri"/>
                <w:sz w:val="22"/>
              </w:rPr>
            </w:pPr>
            <w:r w:rsidRPr="00F4597F">
              <w:rPr>
                <w:rFonts w:ascii="Times New Roman" w:hAnsi="Times New Roman"/>
                <w:b/>
                <w:iCs/>
                <w:color w:val="0070C0"/>
                <w:sz w:val="24"/>
              </w:rPr>
              <w:t xml:space="preserve">Richard </w:t>
            </w:r>
            <w:proofErr w:type="spellStart"/>
            <w:r w:rsidRPr="00F4597F">
              <w:rPr>
                <w:rFonts w:ascii="Times New Roman" w:hAnsi="Times New Roman"/>
                <w:b/>
                <w:iCs/>
                <w:color w:val="0070C0"/>
                <w:sz w:val="24"/>
              </w:rPr>
              <w:t>Fewkes</w:t>
            </w:r>
            <w:proofErr w:type="spellEnd"/>
            <w:r w:rsidRPr="00720DA2">
              <w:rPr>
                <w:rFonts w:ascii="Times New Roman" w:hAnsi="Times New Roman"/>
                <w:i/>
                <w:iCs/>
                <w:sz w:val="24"/>
              </w:rPr>
              <w:t xml:space="preserve">, </w:t>
            </w:r>
            <w:r w:rsidRPr="00F4597F">
              <w:rPr>
                <w:rFonts w:ascii="Times New Roman" w:hAnsi="Times New Roman"/>
                <w:iCs/>
                <w:sz w:val="24"/>
              </w:rPr>
              <w:t>UU minister</w:t>
            </w:r>
          </w:p>
        </w:tc>
      </w:tr>
    </w:tbl>
    <w:p w:rsidR="009C4853" w:rsidRDefault="009C4853"/>
    <w:sectPr w:rsidR="009C4853" w:rsidSect="009C48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F6955"/>
    <w:multiLevelType w:val="hybridMultilevel"/>
    <w:tmpl w:val="3CF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53"/>
    <w:rsid w:val="007D1B33"/>
    <w:rsid w:val="009C4853"/>
    <w:rsid w:val="00DD1C1A"/>
    <w:rsid w:val="00EB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53"/>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853"/>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C4853"/>
    <w:pPr>
      <w:spacing w:beforeLines="1" w:afterLines="1"/>
    </w:pPr>
    <w:rPr>
      <w:rFonts w:ascii="Times" w:eastAsiaTheme="minorHAnsi" w:hAnsi="Times"/>
      <w:sz w:val="20"/>
      <w:szCs w:val="20"/>
    </w:rPr>
  </w:style>
  <w:style w:type="paragraph" w:styleId="ListParagraph">
    <w:name w:val="List Paragraph"/>
    <w:basedOn w:val="Normal"/>
    <w:uiPriority w:val="34"/>
    <w:qFormat/>
    <w:rsid w:val="009C4853"/>
    <w:pPr>
      <w:ind w:left="720"/>
      <w:contextualSpacing/>
    </w:pPr>
  </w:style>
  <w:style w:type="paragraph" w:styleId="BalloonText">
    <w:name w:val="Balloon Text"/>
    <w:basedOn w:val="Normal"/>
    <w:link w:val="BalloonTextChar"/>
    <w:uiPriority w:val="99"/>
    <w:semiHidden/>
    <w:unhideWhenUsed/>
    <w:rsid w:val="009C4853"/>
    <w:rPr>
      <w:rFonts w:ascii="Tahoma" w:hAnsi="Tahoma" w:cs="Tahoma"/>
      <w:sz w:val="16"/>
      <w:szCs w:val="16"/>
    </w:rPr>
  </w:style>
  <w:style w:type="character" w:customStyle="1" w:styleId="BalloonTextChar">
    <w:name w:val="Balloon Text Char"/>
    <w:basedOn w:val="DefaultParagraphFont"/>
    <w:link w:val="BalloonText"/>
    <w:uiPriority w:val="99"/>
    <w:semiHidden/>
    <w:rsid w:val="009C4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53"/>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853"/>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C4853"/>
    <w:pPr>
      <w:spacing w:beforeLines="1" w:afterLines="1"/>
    </w:pPr>
    <w:rPr>
      <w:rFonts w:ascii="Times" w:eastAsiaTheme="minorHAnsi" w:hAnsi="Times"/>
      <w:sz w:val="20"/>
      <w:szCs w:val="20"/>
    </w:rPr>
  </w:style>
  <w:style w:type="paragraph" w:styleId="ListParagraph">
    <w:name w:val="List Paragraph"/>
    <w:basedOn w:val="Normal"/>
    <w:uiPriority w:val="34"/>
    <w:qFormat/>
    <w:rsid w:val="009C4853"/>
    <w:pPr>
      <w:ind w:left="720"/>
      <w:contextualSpacing/>
    </w:pPr>
  </w:style>
  <w:style w:type="paragraph" w:styleId="BalloonText">
    <w:name w:val="Balloon Text"/>
    <w:basedOn w:val="Normal"/>
    <w:link w:val="BalloonTextChar"/>
    <w:uiPriority w:val="99"/>
    <w:semiHidden/>
    <w:unhideWhenUsed/>
    <w:rsid w:val="009C4853"/>
    <w:rPr>
      <w:rFonts w:ascii="Tahoma" w:hAnsi="Tahoma" w:cs="Tahoma"/>
      <w:sz w:val="16"/>
      <w:szCs w:val="16"/>
    </w:rPr>
  </w:style>
  <w:style w:type="character" w:customStyle="1" w:styleId="BalloonTextChar">
    <w:name w:val="Balloon Text Char"/>
    <w:basedOn w:val="DefaultParagraphFont"/>
    <w:link w:val="BalloonText"/>
    <w:uiPriority w:val="99"/>
    <w:semiHidden/>
    <w:rsid w:val="009C4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2017-07-01T18:04:00Z</dcterms:created>
  <dcterms:modified xsi:type="dcterms:W3CDTF">2017-07-01T18:25:00Z</dcterms:modified>
</cp:coreProperties>
</file>